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18"/>
        <w:gridCol w:w="1007"/>
        <w:gridCol w:w="595"/>
        <w:gridCol w:w="635"/>
        <w:gridCol w:w="328"/>
        <w:gridCol w:w="1651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11272A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4F5A4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F5A4B">
              <w:rPr>
                <w:rFonts w:ascii="Candara" w:hAnsi="Candara"/>
                <w:iCs/>
                <w:color w:val="FF5050"/>
                <w:sz w:val="22"/>
                <w:szCs w:val="22"/>
              </w:rPr>
              <w:t>Nominativ</w:t>
            </w:r>
          </w:p>
        </w:tc>
      </w:tr>
      <w:tr w:rsidR="001A1A87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1272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</w:t>
            </w:r>
            <w:r w:rsidR="001A1A87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1A1A87" w:rsidRPr="00840C30" w:rsidRDefault="0011272A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A90257"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A662F7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A662F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51CF8" w:rsidRDefault="00B55527" w:rsidP="00B55527">
            <w:pPr>
              <w:pStyle w:val="ListParagraph"/>
              <w:ind w:left="318"/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sz w:val="22"/>
                <w:szCs w:val="22"/>
              </w:rPr>
              <w:tab/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 xml:space="preserve">OŠ HJ A.5.5. Učenik oblikuje tekst i primjenjuje znanja o promjenjivim i nepromjenjivim </w:t>
            </w:r>
          </w:p>
          <w:p w:rsidR="00C51CF8" w:rsidRPr="00C51CF8" w:rsidRDefault="00C51CF8" w:rsidP="00C51CF8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 xml:space="preserve">               </w:t>
            </w:r>
            <w:r w:rsidR="00B55527" w:rsidRPr="00C51CF8">
              <w:rPr>
                <w:rFonts w:ascii="Candara" w:hAnsi="Candara" w:cs="Arial"/>
                <w:b w:val="0"/>
                <w:sz w:val="22"/>
                <w:szCs w:val="22"/>
              </w:rPr>
              <w:t>riječima na oglednim i čestim primjerima; razlikuje morfološke kategorije kojima se</w:t>
            </w:r>
          </w:p>
          <w:p w:rsidR="00C51CF8" w:rsidRPr="00C51CF8" w:rsidRDefault="00C51CF8" w:rsidP="00C51CF8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C51CF8">
              <w:rPr>
                <w:rFonts w:ascii="Candara" w:hAnsi="Candara" w:cs="Arial"/>
                <w:b w:val="0"/>
                <w:sz w:val="22"/>
                <w:szCs w:val="22"/>
              </w:rPr>
              <w:t xml:space="preserve">              </w:t>
            </w:r>
            <w:r w:rsidR="00B55527" w:rsidRPr="00C51CF8">
              <w:rPr>
                <w:rFonts w:ascii="Candara" w:hAnsi="Candara" w:cs="Arial"/>
                <w:b w:val="0"/>
                <w:sz w:val="22"/>
                <w:szCs w:val="22"/>
              </w:rPr>
              <w:t xml:space="preserve"> uspostavljaju veze među riječima: rod, broj i padež; uočava padeže kao različite oblike iste</w:t>
            </w:r>
          </w:p>
          <w:p w:rsidR="00B55527" w:rsidRPr="00C51CF8" w:rsidRDefault="00C51CF8" w:rsidP="00C51CF8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C51CF8">
              <w:rPr>
                <w:rFonts w:ascii="Candara" w:hAnsi="Candara" w:cs="Arial"/>
                <w:b w:val="0"/>
                <w:sz w:val="22"/>
                <w:szCs w:val="22"/>
              </w:rPr>
              <w:t xml:space="preserve">              </w:t>
            </w:r>
            <w:r w:rsidR="00B55527" w:rsidRPr="00C51CF8">
              <w:rPr>
                <w:rFonts w:ascii="Candara" w:hAnsi="Candara" w:cs="Arial"/>
                <w:b w:val="0"/>
                <w:sz w:val="22"/>
                <w:szCs w:val="22"/>
              </w:rPr>
              <w:t xml:space="preserve"> riječi na čestim i oglednim primjerima.</w:t>
            </w:r>
          </w:p>
          <w:p w:rsidR="00A662F7" w:rsidRDefault="00B55527" w:rsidP="00B55527">
            <w:pPr>
              <w:pStyle w:val="ListParagraph"/>
              <w:ind w:left="318"/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>o</w:t>
            </w:r>
            <w:r w:rsidRPr="00923815">
              <w:rPr>
                <w:rFonts w:ascii="Candara" w:hAnsi="Candara" w:cs="Arial"/>
                <w:b w:val="0"/>
                <w:sz w:val="22"/>
                <w:szCs w:val="22"/>
              </w:rPr>
              <w:tab/>
              <w:t>OŠ HJ A.5.4. Učenik piše u skladu s usvojenim gramatičkim i pravopisnim pravilima.</w:t>
            </w:r>
          </w:p>
        </w:tc>
      </w:tr>
      <w:tr w:rsidR="00A662F7" w:rsidTr="00C4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A662F7" w:rsidRPr="001A1A87" w:rsidRDefault="00A662F7" w:rsidP="00A662F7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A662F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5527" w:rsidRPr="00B55527" w:rsidRDefault="00B55527" w:rsidP="00B5552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55527">
              <w:rPr>
                <w:rFonts w:ascii="Candara" w:hAnsi="Candara" w:cs="Arial"/>
                <w:b w:val="0"/>
                <w:sz w:val="22"/>
                <w:szCs w:val="22"/>
              </w:rPr>
              <w:t>Prepoznaje imenice u nominativu pomoću proširenoga padežnog pitanja za nominativ.</w:t>
            </w:r>
          </w:p>
          <w:p w:rsidR="00B55527" w:rsidRPr="00B55527" w:rsidRDefault="00B55527" w:rsidP="00B5552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55527">
              <w:rPr>
                <w:rFonts w:ascii="Candara" w:hAnsi="Candara" w:cs="Arial"/>
                <w:b w:val="0"/>
                <w:sz w:val="22"/>
                <w:szCs w:val="22"/>
              </w:rPr>
              <w:t>Prepoznaje osnovno značenje nominativa u rečenici (vršitelj radnje).</w:t>
            </w:r>
          </w:p>
          <w:p w:rsidR="00A662F7" w:rsidRPr="00FD4E6B" w:rsidRDefault="00B55527" w:rsidP="00B55527">
            <w:pPr>
              <w:pStyle w:val="Default"/>
              <w:numPr>
                <w:ilvl w:val="0"/>
                <w:numId w:val="7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B55527">
              <w:rPr>
                <w:rFonts w:ascii="Candara" w:hAnsi="Candara"/>
                <w:b w:val="0"/>
                <w:sz w:val="22"/>
                <w:szCs w:val="22"/>
              </w:rPr>
              <w:t>Pravilno rabi imenice u nominativu s provedenim glasovnim promjenama.</w:t>
            </w:r>
            <w:r w:rsidR="00A662F7" w:rsidRPr="00B5552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A662F7" w:rsidTr="00C4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662F7" w:rsidRPr="00AC79F3" w:rsidRDefault="00A662F7" w:rsidP="00A662F7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A662F7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662F7" w:rsidRDefault="00B55527" w:rsidP="00B55527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</w:rPr>
              <w:t>Učenik će:</w:t>
            </w:r>
          </w:p>
          <w:p w:rsidR="00B55527" w:rsidRPr="001847FC" w:rsidRDefault="009E64B6" w:rsidP="00B55527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5552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55527" w:rsidRPr="001847FC">
              <w:rPr>
                <w:rFonts w:ascii="Candara" w:hAnsi="Candara" w:cs="Arial"/>
                <w:b w:val="0"/>
                <w:sz w:val="22"/>
                <w:szCs w:val="22"/>
              </w:rPr>
              <w:t>aktivno slušati i iznositi zapažanja</w:t>
            </w:r>
          </w:p>
          <w:p w:rsidR="00B55527" w:rsidRPr="001847FC" w:rsidRDefault="009E64B6" w:rsidP="00B55527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B55527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čitati s razumijevanjem i bilježiti bitne pojedinosti</w:t>
            </w:r>
          </w:p>
          <w:p w:rsidR="00B55527" w:rsidRPr="001847FC" w:rsidRDefault="009E64B6" w:rsidP="00B55527">
            <w:pPr>
              <w:jc w:val="both"/>
              <w:rPr>
                <w:rFonts w:ascii="Candara" w:hAnsi="Candara" w:cs="Arial"/>
                <w:b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</w:rPr>
              <w:t>–</w:t>
            </w:r>
            <w:r w:rsidR="00B55527" w:rsidRPr="001847FC">
              <w:rPr>
                <w:rFonts w:ascii="Candara" w:hAnsi="Candara" w:cs="Arial"/>
                <w:b w:val="0"/>
                <w:sz w:val="22"/>
                <w:szCs w:val="22"/>
              </w:rPr>
              <w:t xml:space="preserve"> primjenjivati jezična znanja rješavajući zadatke</w:t>
            </w:r>
          </w:p>
          <w:p w:rsidR="00B55527" w:rsidRDefault="009E64B6" w:rsidP="00B5552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5552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B55527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</w:t>
            </w:r>
            <w:r w:rsidR="00B5552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izražavanja vlastitoga mišljenja, razvijati sposobnost kritičkoga mišljenja i</w:t>
            </w:r>
          </w:p>
          <w:p w:rsidR="00B55527" w:rsidRDefault="00B55527" w:rsidP="00B5552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iznošenja zaključaka vezanih uz jezične pojave</w:t>
            </w:r>
          </w:p>
          <w:p w:rsidR="00B55527" w:rsidRDefault="009E64B6" w:rsidP="00B5552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B5552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ostvarivati uspješnu komunikaciju s ostalim učenicima tijekom izražavanja vlastitih zapažanja, </w:t>
            </w:r>
          </w:p>
          <w:p w:rsidR="00B55527" w:rsidRPr="00B55527" w:rsidRDefault="00B55527" w:rsidP="00B55527">
            <w:pPr>
              <w:rPr>
                <w:rFonts w:ascii="Candara" w:hAnsi="Candara" w:cs="Arial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prosudbi i zaključaka i uvažavati mišljenja drugih učenika.</w:t>
            </w:r>
          </w:p>
        </w:tc>
      </w:tr>
      <w:tr w:rsidR="00A776F0" w:rsidTr="00A662F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272A" w:rsidRDefault="0011272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11272A" w:rsidRDefault="0011272A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Default="00E57A93" w:rsidP="0011272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4F5A4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Nominativ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</w:t>
            </w:r>
            <w:r w:rsidR="004F5A4B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ulomkom iz romana </w:t>
            </w:r>
            <w:r w:rsidR="004F5A4B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Dadilja McPhee i veliki prasak </w:t>
            </w:r>
            <w:r w:rsidR="004F5A4B">
              <w:rPr>
                <w:rFonts w:ascii="Candara" w:hAnsi="Candara" w:cs="Arial"/>
                <w:sz w:val="22"/>
                <w:szCs w:val="22"/>
                <w:lang w:eastAsia="en-US"/>
              </w:rPr>
              <w:t>Emme Thompson</w:t>
            </w:r>
            <w:r w:rsidR="002837B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2837B8" w:rsidRDefault="008A0BB1" w:rsidP="0011272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motivacijskome dijelu sata pozornost učenika usmjeravamo na prizor iz istoimenoga filma.</w:t>
            </w:r>
          </w:p>
          <w:p w:rsidR="002837B8" w:rsidRPr="008A0BB1" w:rsidRDefault="002837B8" w:rsidP="0011272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 učenika tražimo da 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na pitanja </w:t>
            </w:r>
            <w:r w:rsidR="008A0BB1" w:rsidRPr="008A0BB1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Tko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je krenuo u šetnju farmom? 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 </w:t>
            </w:r>
            <w:r w:rsidR="008A0BB1" w:rsidRPr="008A0BB1">
              <w:rPr>
                <w:rFonts w:ascii="Candara" w:hAnsi="Candara" w:cs="Arial"/>
                <w:b/>
                <w:i/>
                <w:sz w:val="22"/>
                <w:szCs w:val="22"/>
                <w:lang w:eastAsia="en-US"/>
              </w:rPr>
              <w:t>Što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je na glavi najmlađega dječaka? </w:t>
            </w:r>
            <w:r w:rsidR="008A0BB1">
              <w:rPr>
                <w:rFonts w:ascii="Candara" w:hAnsi="Candara" w:cs="Arial"/>
                <w:sz w:val="22"/>
                <w:szCs w:val="22"/>
                <w:lang w:eastAsia="en-US"/>
              </w:rPr>
              <w:t>te da uoče da su odgovorili na pitanja imenicama u nominativu.</w:t>
            </w:r>
          </w:p>
          <w:p w:rsidR="002837B8" w:rsidRPr="002837B8" w:rsidRDefault="002837B8" w:rsidP="0011272A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="008A0BB1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Nominativ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CF5502" w:rsidRDefault="00E57A93" w:rsidP="0011272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74CB544" wp14:editId="24D2B238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462F7" id="Ravni poveznik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    </w:pict>
                </mc:Fallback>
              </mc:AlternateConten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="00840C30"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="00840C30" w:rsidRPr="00840C30">
              <w:rPr>
                <w:rFonts w:ascii="Candara" w:hAnsi="Candara"/>
                <w:sz w:val="22"/>
                <w:szCs w:val="22"/>
              </w:rPr>
              <w:t xml:space="preserve"> učenici promatraju </w:t>
            </w:r>
            <w:r w:rsidR="008A0BB1">
              <w:rPr>
                <w:rFonts w:ascii="Candara" w:hAnsi="Candara"/>
                <w:sz w:val="22"/>
                <w:szCs w:val="22"/>
              </w:rPr>
              <w:t>istaknute imenice u rečenicama. Uočavaju da imenice odgovaraju na padežna pitanja za nominativ te zaključuju da se nalaze u nominativu. Izdvajaju imenicu koja se odnosi na živo (</w:t>
            </w:r>
            <w:r w:rsidR="008A0BB1" w:rsidRPr="00060E68">
              <w:rPr>
                <w:rFonts w:ascii="Candara" w:hAnsi="Candara"/>
                <w:i/>
                <w:sz w:val="22"/>
                <w:szCs w:val="22"/>
              </w:rPr>
              <w:t>dadilja</w:t>
            </w:r>
            <w:r w:rsidR="008A0BB1">
              <w:rPr>
                <w:rFonts w:ascii="Candara" w:hAnsi="Candara"/>
                <w:sz w:val="22"/>
                <w:szCs w:val="22"/>
              </w:rPr>
              <w:t>) i imenicu koja se odnosi na neživo (</w:t>
            </w:r>
            <w:r w:rsidR="008A0BB1" w:rsidRPr="00060E68">
              <w:rPr>
                <w:rFonts w:ascii="Candara" w:hAnsi="Candara"/>
                <w:i/>
                <w:sz w:val="22"/>
                <w:szCs w:val="22"/>
              </w:rPr>
              <w:t>haljina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). </w:t>
            </w:r>
          </w:p>
          <w:p w:rsidR="008A0BB1" w:rsidRDefault="008A0BB1" w:rsidP="0011272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Potičemo ih da uoče i ponove kako je pri određivanju padeža u rečenici važno postaviti obje upitne riječi uz glagol iz rečenice.</w:t>
            </w:r>
          </w:p>
          <w:p w:rsidR="008A0BB1" w:rsidRDefault="008A0BB1" w:rsidP="0011272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Na kraju prvoga koraka učenici trebaju riješiti zadatak u kojemu se od njih traži da postave padežno pitanje na koje će odgovor biti istaknuta imenica u nominativu.</w:t>
            </w:r>
          </w:p>
          <w:p w:rsidR="00E77D23" w:rsidRDefault="00E77D23" w:rsidP="0011272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</w:t>
            </w:r>
            <w:r w:rsidR="008A0BB1">
              <w:rPr>
                <w:rFonts w:ascii="Candara" w:hAnsi="Candara"/>
                <w:sz w:val="22"/>
                <w:szCs w:val="22"/>
              </w:rPr>
              <w:t>učenici uočavaju da je nominativ padež kojim se najčešće imenuje vršitelj radnje u rečenici.</w:t>
            </w:r>
          </w:p>
          <w:p w:rsidR="00CF5502" w:rsidRPr="00CF5502" w:rsidRDefault="00CF5502" w:rsidP="0011272A">
            <w:pPr>
              <w:spacing w:line="276" w:lineRule="auto"/>
              <w:rPr>
                <w:rFonts w:ascii="Candara" w:hAnsi="Candara"/>
                <w:i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drugoga koraka rješavaju zadatak u kojemu </w:t>
            </w:r>
            <w:r>
              <w:rPr>
                <w:rFonts w:ascii="Candara" w:hAnsi="Candara"/>
                <w:sz w:val="22"/>
                <w:szCs w:val="22"/>
              </w:rPr>
              <w:lastRenderedPageBreak/>
              <w:t xml:space="preserve">trebaju </w:t>
            </w:r>
            <w:r w:rsidR="008A0BB1">
              <w:rPr>
                <w:rFonts w:ascii="Candara" w:hAnsi="Candara"/>
                <w:sz w:val="22"/>
                <w:szCs w:val="22"/>
              </w:rPr>
              <w:t>odrediti vršitelja radnje u zadanim rečenicama postavljajući padežno pitanje za nominativ</w:t>
            </w:r>
            <w:r>
              <w:rPr>
                <w:rFonts w:ascii="Candara" w:hAnsi="Candara"/>
                <w:i/>
                <w:sz w:val="22"/>
                <w:szCs w:val="22"/>
              </w:rPr>
              <w:t>.</w:t>
            </w:r>
          </w:p>
          <w:p w:rsidR="00CF5502" w:rsidRPr="003A1927" w:rsidRDefault="00E77D23" w:rsidP="0011272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trećemu koraku</w:t>
            </w:r>
            <w:r w:rsidR="00CF5502">
              <w:rPr>
                <w:rFonts w:ascii="Candara" w:hAnsi="Candara"/>
                <w:sz w:val="22"/>
                <w:szCs w:val="22"/>
              </w:rPr>
              <w:t xml:space="preserve"> 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navedeni su primjeri imenica u nominativu u kojima su provedene glasovne promjene. Učenici uočavaju promjenu glasova </w:t>
            </w:r>
            <w:r w:rsidR="008A0BB1" w:rsidRPr="008A0BB1">
              <w:rPr>
                <w:rFonts w:ascii="Candara" w:hAnsi="Candara"/>
                <w:i/>
                <w:sz w:val="22"/>
                <w:szCs w:val="22"/>
              </w:rPr>
              <w:t>k, g, h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ispred glasa </w:t>
            </w:r>
            <w:r w:rsidR="008A0BB1" w:rsidRPr="008A0BB1">
              <w:rPr>
                <w:rFonts w:ascii="Candara" w:hAnsi="Candara"/>
                <w:i/>
                <w:sz w:val="22"/>
                <w:szCs w:val="22"/>
              </w:rPr>
              <w:t>i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</w:t>
            </w:r>
            <w:r w:rsidR="008A0BB1" w:rsidRPr="008A0BB1">
              <w:rPr>
                <w:rFonts w:ascii="Candara" w:hAnsi="Candara"/>
                <w:i/>
                <w:sz w:val="22"/>
                <w:szCs w:val="22"/>
              </w:rPr>
              <w:t>u c, z, s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 u nominativu množine nekih imenica (</w:t>
            </w:r>
            <w:r w:rsidR="008A0BB1" w:rsidRPr="008A0BB1">
              <w:rPr>
                <w:rFonts w:ascii="Candara" w:hAnsi="Candara"/>
                <w:i/>
                <w:sz w:val="22"/>
                <w:szCs w:val="22"/>
              </w:rPr>
              <w:t>dječaci, prijedlozi, osmijesi</w:t>
            </w:r>
            <w:r w:rsidR="008A0BB1">
              <w:rPr>
                <w:rFonts w:ascii="Candara" w:hAnsi="Candara"/>
                <w:sz w:val="22"/>
                <w:szCs w:val="22"/>
              </w:rPr>
              <w:t>). Osim sibilarizacije, uočavaju da u množini nekih imenica (</w:t>
            </w:r>
            <w:r w:rsidR="008A0BB1">
              <w:rPr>
                <w:rFonts w:ascii="Candara" w:hAnsi="Candara"/>
                <w:i/>
                <w:sz w:val="22"/>
                <w:szCs w:val="22"/>
              </w:rPr>
              <w:t>nokat – nokti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) dolazi do gubljenja glasa </w:t>
            </w:r>
            <w:r w:rsidR="008A0BB1">
              <w:rPr>
                <w:rFonts w:ascii="Candara" w:hAnsi="Candara"/>
                <w:i/>
                <w:sz w:val="22"/>
                <w:szCs w:val="22"/>
              </w:rPr>
              <w:t xml:space="preserve">a </w:t>
            </w:r>
            <w:r w:rsidR="008A0BB1">
              <w:rPr>
                <w:rFonts w:ascii="Candara" w:hAnsi="Candara"/>
                <w:sz w:val="22"/>
                <w:szCs w:val="22"/>
              </w:rPr>
              <w:t xml:space="preserve">te da se u množini nekih imenica troslov </w:t>
            </w:r>
            <w:r w:rsidR="003A1927">
              <w:rPr>
                <w:rFonts w:ascii="Candara" w:hAnsi="Candara"/>
                <w:i/>
                <w:sz w:val="22"/>
                <w:szCs w:val="22"/>
              </w:rPr>
              <w:t xml:space="preserve">ije </w:t>
            </w:r>
            <w:r w:rsidR="003A1927">
              <w:rPr>
                <w:rFonts w:ascii="Candara" w:hAnsi="Candara"/>
                <w:sz w:val="22"/>
                <w:szCs w:val="22"/>
              </w:rPr>
              <w:t xml:space="preserve">krati u </w:t>
            </w:r>
            <w:r w:rsidR="003A1927">
              <w:rPr>
                <w:rFonts w:ascii="Candara" w:hAnsi="Candara"/>
                <w:i/>
                <w:sz w:val="22"/>
                <w:szCs w:val="22"/>
              </w:rPr>
              <w:t xml:space="preserve">je </w:t>
            </w:r>
            <w:r w:rsidR="003A1927">
              <w:rPr>
                <w:rFonts w:ascii="Candara" w:hAnsi="Candara"/>
                <w:sz w:val="22"/>
                <w:szCs w:val="22"/>
              </w:rPr>
              <w:t>(</w:t>
            </w:r>
            <w:r w:rsidR="003A1927" w:rsidRPr="003A1927">
              <w:rPr>
                <w:rFonts w:ascii="Candara" w:hAnsi="Candara"/>
                <w:i/>
                <w:sz w:val="22"/>
                <w:szCs w:val="22"/>
              </w:rPr>
              <w:t>cvijet – cvjetovi</w:t>
            </w:r>
            <w:r w:rsidR="003A1927">
              <w:rPr>
                <w:rFonts w:ascii="Candara" w:hAnsi="Candara"/>
                <w:sz w:val="22"/>
                <w:szCs w:val="22"/>
              </w:rPr>
              <w:t>)</w:t>
            </w:r>
            <w:r w:rsidR="00F0354D">
              <w:rPr>
                <w:rFonts w:ascii="Candara" w:hAnsi="Candara"/>
                <w:sz w:val="22"/>
                <w:szCs w:val="22"/>
              </w:rPr>
              <w:t>.</w:t>
            </w:r>
          </w:p>
          <w:p w:rsidR="00CF5502" w:rsidRPr="00E77D23" w:rsidRDefault="003A1927" w:rsidP="0011272A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trećega koraka rješavaju zadatak u kojemu trebaju </w:t>
            </w:r>
            <w:r w:rsidR="00F0354D">
              <w:rPr>
                <w:rFonts w:ascii="Candara" w:hAnsi="Candara"/>
                <w:sz w:val="22"/>
                <w:szCs w:val="22"/>
              </w:rPr>
              <w:t xml:space="preserve">u rečenicama </w:t>
            </w:r>
            <w:r>
              <w:rPr>
                <w:rFonts w:ascii="Candara" w:hAnsi="Candara"/>
                <w:sz w:val="22"/>
                <w:szCs w:val="22"/>
              </w:rPr>
              <w:t>ispraviti pogrešno uporabljene imenice u nominativu množine.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7592F" w:rsidRDefault="002759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7592F" w:rsidRDefault="0027592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11272A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7104B0" w:rsidRDefault="0011272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7104B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11272A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razgova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62F8E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7592F" w:rsidRDefault="0027592F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7592F" w:rsidRDefault="0027592F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7592F" w:rsidRPr="00840C30" w:rsidRDefault="0027592F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62F8E" w:rsidRPr="00840C30" w:rsidRDefault="0011272A" w:rsidP="00062F8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1272A" w:rsidRDefault="0011272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1272A" w:rsidRDefault="0011272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03B37" w:rsidRDefault="0011272A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062F8E"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aktivno sluša, iznosi svoja </w:t>
            </w:r>
          </w:p>
          <w:p w:rsidR="00062F8E" w:rsidRDefault="00062F8E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zapažanja, komentira i argumentira svoje mišljenje, zaključuje</w:t>
            </w:r>
          </w:p>
        </w:tc>
      </w:tr>
      <w:tr w:rsidR="00A776F0" w:rsidTr="00A662F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060E68" w:rsidRDefault="00283F43" w:rsidP="0011272A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</w:t>
            </w:r>
            <w:r w:rsidR="000A721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3A192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pogledaj </w:t>
            </w:r>
            <w:r w:rsidR="003A192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umnu mapu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i ponovi što si naučio/naučila o </w:t>
            </w:r>
            <w:r w:rsidR="003A1927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nominativu</w:t>
            </w:r>
            <w:r w:rsidR="00E77D23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0A7215" w:rsidRPr="000A7215" w:rsidRDefault="000A7215" w:rsidP="0011272A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samostalan rad:</w:t>
            </w:r>
          </w:p>
          <w:p w:rsidR="00FD7253" w:rsidRPr="00060E68" w:rsidRDefault="00FD7253" w:rsidP="0011272A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Provjeri svoje znanje rješavajući </w:t>
            </w:r>
            <w:r w:rsidR="003A1927">
              <w:rPr>
                <w:rFonts w:ascii="Candara" w:hAnsi="Candara"/>
                <w:color w:val="000000"/>
                <w:sz w:val="22"/>
                <w:szCs w:val="22"/>
              </w:rPr>
              <w:t xml:space="preserve">kviz </w:t>
            </w:r>
            <w:r w:rsidR="003A1927">
              <w:rPr>
                <w:rFonts w:ascii="Candara" w:hAnsi="Candara"/>
                <w:i/>
                <w:color w:val="000000"/>
                <w:sz w:val="22"/>
                <w:szCs w:val="22"/>
              </w:rPr>
              <w:t xml:space="preserve">Prepoznajem nominativ i njegova obilježja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(digitalni udžbenik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,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2. dio, rubrika</w:t>
            </w:r>
            <w:r w:rsidRPr="000A7215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Pr="000A7215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Pr="000A7215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Default="007104B0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3651AA" w:rsidRPr="004841E6" w:rsidRDefault="0011272A" w:rsidP="004841E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samostalno rješava zadatke, provjerava točnost</w:t>
            </w:r>
          </w:p>
        </w:tc>
      </w:tr>
      <w:tr w:rsidR="00184C1B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A1927" w:rsidRDefault="00FD7253" w:rsidP="00FD7253">
            <w:pPr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U digitalnome udžbeniku, 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2. dio, </w:t>
            </w:r>
            <w:r w:rsidR="0011272A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u rubrici</w:t>
            </w:r>
            <w:r w:rsidRPr="00FD7253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Stvaram</w:t>
            </w:r>
            <w:r w:rsidR="0011272A" w:rsidRPr="0011272A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u</w:t>
            </w:r>
            <w:r w:rsidR="003A1927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11272A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zadatku</w:t>
            </w:r>
            <w:r w:rsidR="003A1927"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3A1927"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Otkrivam značenje imena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 xml:space="preserve"> </w:t>
            </w:r>
            <w:r w:rsidR="003A1927">
              <w:rPr>
                <w:rFonts w:ascii="Candara" w:hAnsi="Candara"/>
                <w:color w:val="000000"/>
                <w:sz w:val="22"/>
                <w:szCs w:val="22"/>
              </w:rPr>
              <w:t>usmeno imenuj članove svoje uže i šire obitelji navodeći njihova imena i rodbinski odnos imenicama u nominativu</w:t>
            </w:r>
            <w:r w:rsidR="003B47AD">
              <w:rPr>
                <w:rFonts w:ascii="Candara" w:hAnsi="Candara"/>
                <w:color w:val="000000"/>
                <w:sz w:val="22"/>
                <w:szCs w:val="22"/>
              </w:rPr>
              <w:t xml:space="preserve">. </w:t>
            </w:r>
          </w:p>
          <w:p w:rsidR="003A1927" w:rsidRPr="003A1927" w:rsidRDefault="003A1927" w:rsidP="00FD7253">
            <w:pPr>
              <w:rPr>
                <w:rFonts w:ascii="Candara" w:hAnsi="Candara"/>
                <w:color w:val="FF0000"/>
                <w:sz w:val="22"/>
                <w:szCs w:val="22"/>
                <w:shd w:val="clear" w:color="auto" w:fill="FF818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3651AA" w:rsidRDefault="0011272A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8B4556" w:rsidTr="00A662F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B6582" w:rsidRPr="00BB6582" w:rsidRDefault="0011272A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uputiti učenika u digitalni udžbenik (</w:t>
            </w:r>
            <w:hyperlink r:id="rId8" w:history="1">
              <w:r w:rsidRPr="00B136EA">
                <w:rPr>
                  <w:rStyle w:val="Hyperlink"/>
                  <w:rFonts w:ascii="Candara" w:hAnsi="Candara" w:cstheme="minorHAnsi"/>
                  <w:sz w:val="22"/>
                  <w:szCs w:val="22"/>
                </w:rPr>
                <w:t>www.e</w:t>
              </w:r>
              <w:bookmarkStart w:id="0" w:name="_GoBack"/>
              <w:r w:rsidRPr="00B136EA">
                <w:rPr>
                  <w:rStyle w:val="Hyperlink"/>
                  <w:rFonts w:ascii="Candara" w:hAnsi="Candara" w:cstheme="minorHAnsi"/>
                  <w:sz w:val="22"/>
                  <w:szCs w:val="22"/>
                </w:rPr>
                <w:t>-</w:t>
              </w:r>
              <w:bookmarkEnd w:id="0"/>
              <w:r w:rsidRPr="00B136EA">
                <w:rPr>
                  <w:rStyle w:val="Hyperlink"/>
                  <w:rFonts w:ascii="Candara" w:hAnsi="Candara" w:cstheme="minorHAnsi"/>
                  <w:sz w:val="22"/>
                  <w:szCs w:val="22"/>
                </w:rPr>
                <w:t>sfera.hr</w:t>
              </w:r>
            </w:hyperlink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</w:p>
          <w:p w:rsidR="00BB6582" w:rsidRPr="00BB6582" w:rsidRDefault="0011272A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osigurati dodatno vrijeme za snalaženje u digitalnome udžbeniku </w:t>
            </w:r>
          </w:p>
          <w:p w:rsidR="00BB6582" w:rsidRPr="00BB6582" w:rsidRDefault="0011272A" w:rsidP="00BB6582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osigurati dodatno vrijeme za rješavanje zadataka na kraju svakoga koraka</w:t>
            </w:r>
          </w:p>
          <w:p w:rsidR="008D7614" w:rsidRPr="00840C30" w:rsidRDefault="0011272A" w:rsidP="0085746D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>–</w:t>
            </w:r>
            <w:r w:rsidR="00BB6582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</w:t>
            </w:r>
            <w:r w:rsidR="00BB6582" w:rsidRPr="00BB6582">
              <w:rPr>
                <w:rFonts w:ascii="Candara" w:hAnsi="Candara" w:cstheme="minorHAnsi"/>
                <w:b w:val="0"/>
                <w:sz w:val="22"/>
                <w:szCs w:val="22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1127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11272A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11272A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A662F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11272A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840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272A" w:rsidRDefault="0011272A" w:rsidP="001127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34FE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učenik usklađuje osobne odgovore s mišljenjem skupine, cijeloga razreda i učiteljice </w:t>
            </w:r>
          </w:p>
          <w:p w:rsidR="00FB0B9C" w:rsidRPr="0011272A" w:rsidRDefault="0011272A" w:rsidP="0085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34FE3">
              <w:rPr>
                <w:rFonts w:ascii="Candara" w:hAnsi="Candara" w:cs="Arial"/>
                <w:sz w:val="22"/>
                <w:szCs w:val="22"/>
                <w:lang w:eastAsia="en-US"/>
              </w:rPr>
              <w:t>– komentira rad ostalih učenika i aktivno sluša njihova izlaganja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11272A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3B47AD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Nominativ</w:t>
            </w:r>
          </w:p>
          <w:p w:rsidR="00950A75" w:rsidRDefault="00950A75" w:rsidP="00FB0B9C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3651AA" w:rsidRDefault="00CA428B" w:rsidP="00FD7253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     N</w:t>
            </w:r>
          </w:p>
          <w:p w:rsidR="00FD7253" w:rsidRDefault="00FD7253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3B47AD" w:rsidRPr="003B47AD">
              <w:rPr>
                <w:rFonts w:ascii="Candara" w:hAnsi="Candara"/>
                <w:sz w:val="22"/>
                <w:szCs w:val="22"/>
              </w:rPr>
              <w:t>Majka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 xml:space="preserve"> je otvorila vrata.</w:t>
            </w:r>
          </w:p>
          <w:p w:rsidR="003B47AD" w:rsidRDefault="003B47AD" w:rsidP="003B47AD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6A69F11" wp14:editId="01311E14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28575</wp:posOffset>
                      </wp:positionV>
                      <wp:extent cx="0" cy="243840"/>
                      <wp:effectExtent l="76200" t="0" r="57150" b="6096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9A32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3" o:spid="_x0000_s1026" type="#_x0000_t32" style="position:absolute;margin-left:19.9pt;margin-top:2.25pt;width:0;height:19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Tko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je otvorio vrata? Majka. – vršitelj radnje (nominativ)</w:t>
            </w:r>
          </w:p>
          <w:p w:rsidR="003B47AD" w:rsidRDefault="003B47AD" w:rsidP="00060E68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CA428B" w:rsidRDefault="00CA428B" w:rsidP="00CA428B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lastRenderedPageBreak/>
              <w:t xml:space="preserve">      N</w: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Pr="003B47AD">
              <w:rPr>
                <w:rFonts w:ascii="Candara" w:hAnsi="Candara"/>
                <w:sz w:val="22"/>
                <w:szCs w:val="22"/>
              </w:rPr>
              <w:t>Munja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je bljesnula na nebu.</w:t>
            </w:r>
          </w:p>
          <w:p w:rsidR="003B47AD" w:rsidRDefault="003B47AD" w:rsidP="003B47AD">
            <w:pPr>
              <w:spacing w:after="240"/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45BA301" wp14:editId="5A8950FA">
                      <wp:simplePos x="0" y="0"/>
                      <wp:positionH relativeFrom="column">
                        <wp:posOffset>236827</wp:posOffset>
                      </wp:positionH>
                      <wp:positionV relativeFrom="paragraph">
                        <wp:posOffset>24765</wp:posOffset>
                      </wp:positionV>
                      <wp:extent cx="0" cy="281940"/>
                      <wp:effectExtent l="76200" t="0" r="57150" b="60960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19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373BE4" id="Ravni poveznik sa strelicom 8" o:spid="_x0000_s1026" type="#_x0000_t32" style="position:absolute;margin-left:18.65pt;margin-top:1.95pt;width:0;height:22.2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="0085746D">
              <w:rPr>
                <w:rFonts w:ascii="Candara" w:hAnsi="Candara"/>
                <w:b w:val="0"/>
                <w:sz w:val="22"/>
                <w:szCs w:val="22"/>
              </w:rPr>
              <w:t xml:space="preserve">  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Što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je bljesnulo na nebu? Munja. – vršitelj radnje (nominativ)</w: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3B47AD" w:rsidRDefault="003B47AD" w:rsidP="003B47AD">
            <w:pPr>
              <w:rPr>
                <w:rFonts w:ascii="Candara" w:hAnsi="Candara"/>
                <w:sz w:val="22"/>
                <w:szCs w:val="22"/>
              </w:rPr>
            </w:pP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Nominativ</w:t>
            </w:r>
            <w:r>
              <w:rPr>
                <w:rFonts w:ascii="Candara" w:hAnsi="Candara"/>
                <w:sz w:val="22"/>
                <w:szCs w:val="22"/>
              </w:rPr>
              <w:t xml:space="preserve"> je padež imenovanja.</w:t>
            </w:r>
          </w:p>
          <w:p w:rsidR="003B47AD" w:rsidRDefault="003B47AD" w:rsidP="003B47AD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Imenice u nominativu odgovaraju na pitanje </w:t>
            </w:r>
            <w:r w:rsidRPr="003B47AD">
              <w:rPr>
                <w:rFonts w:ascii="Candara" w:hAnsi="Candara"/>
                <w:i/>
                <w:color w:val="FF0000"/>
                <w:sz w:val="22"/>
                <w:szCs w:val="22"/>
              </w:rPr>
              <w:t>Tko?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(za živo) i </w:t>
            </w:r>
            <w:r w:rsidRPr="003B47AD">
              <w:rPr>
                <w:rFonts w:ascii="Candara" w:hAnsi="Candara"/>
                <w:i/>
                <w:color w:val="FF0000"/>
                <w:sz w:val="22"/>
                <w:szCs w:val="22"/>
              </w:rPr>
              <w:t>Što?</w:t>
            </w:r>
            <w:r>
              <w:rPr>
                <w:rFonts w:ascii="Candara" w:hAnsi="Candara"/>
                <w:i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(za neživo).</w:t>
            </w:r>
          </w:p>
          <w:p w:rsidR="003B47AD" w:rsidRDefault="003B47AD" w:rsidP="003B47AD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Nominativom najčešće izričemo 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 xml:space="preserve">vršitelja radnje </w:t>
            </w:r>
            <w:r>
              <w:rPr>
                <w:rFonts w:ascii="Candara" w:hAnsi="Candara"/>
                <w:sz w:val="22"/>
                <w:szCs w:val="22"/>
              </w:rPr>
              <w:t>u rečenici.</w:t>
            </w:r>
          </w:p>
          <w:p w:rsidR="003B47AD" w:rsidRDefault="003B47AD" w:rsidP="003B47AD">
            <w:pPr>
              <w:rPr>
                <w:rFonts w:ascii="Candara" w:hAnsi="Candara"/>
                <w:sz w:val="22"/>
                <w:szCs w:val="22"/>
              </w:rPr>
            </w:pPr>
          </w:p>
          <w:p w:rsidR="00060E68" w:rsidRDefault="00060E68" w:rsidP="003B47AD">
            <w:pPr>
              <w:rPr>
                <w:rFonts w:ascii="Candara" w:hAnsi="Candara"/>
                <w:sz w:val="22"/>
                <w:szCs w:val="22"/>
              </w:rPr>
            </w:pPr>
          </w:p>
          <w:p w:rsidR="003B47AD" w:rsidRDefault="00060E68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0F47689" wp14:editId="1D745F4E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9525</wp:posOffset>
                      </wp:positionV>
                      <wp:extent cx="137160" cy="571500"/>
                      <wp:effectExtent l="0" t="0" r="15240" b="19050"/>
                      <wp:wrapNone/>
                      <wp:docPr id="9" name="Desna vitičasta zagrad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5715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519E1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9" o:spid="_x0000_s1026" type="#_x0000_t88" style="position:absolute;margin-left:97.9pt;margin-top:.75pt;width:10.8pt;height:4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" adj="432" strokecolor="black [3040]"/>
                  </w:pict>
                </mc:Fallback>
              </mc:AlternateConten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>dječa</w:t>
            </w:r>
            <w:r w:rsidR="003B47AD" w:rsidRPr="003B47AD">
              <w:rPr>
                <w:rFonts w:ascii="Candara" w:hAnsi="Candara"/>
                <w:color w:val="FF0000"/>
                <w:sz w:val="22"/>
                <w:szCs w:val="22"/>
              </w:rPr>
              <w:t>k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 xml:space="preserve"> – dječa</w:t>
            </w:r>
            <w:r w:rsidR="003B47AD" w:rsidRPr="003B47AD">
              <w:rPr>
                <w:rFonts w:ascii="Candara" w:hAnsi="Candara"/>
                <w:color w:val="FF0000"/>
                <w:sz w:val="22"/>
                <w:szCs w:val="22"/>
              </w:rPr>
              <w:t>c</w:t>
            </w:r>
            <w:r w:rsidR="003B47AD">
              <w:rPr>
                <w:rFonts w:ascii="Candara" w:hAnsi="Candara"/>
                <w:b w:val="0"/>
                <w:sz w:val="22"/>
                <w:szCs w:val="22"/>
              </w:rPr>
              <w:t xml:space="preserve">i </w:t>
            </w:r>
          </w:p>
          <w:p w:rsidR="003B47AD" w:rsidRDefault="003B47AD" w:rsidP="003B47AD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prijedlo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g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– prijedlo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z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i            U nominativu množine nekih imenica glasovi </w:t>
            </w:r>
          </w:p>
          <w:p w:rsidR="003B47AD" w:rsidRDefault="003B47AD" w:rsidP="003B47AD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osmije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h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 – osmije</w:t>
            </w:r>
            <w:r w:rsidRPr="003B47AD">
              <w:rPr>
                <w:rFonts w:ascii="Candara" w:hAnsi="Candara"/>
                <w:color w:val="FF0000"/>
                <w:sz w:val="22"/>
                <w:szCs w:val="22"/>
              </w:rPr>
              <w:t>s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i                 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k, g, h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mijenjaju se ispred glasa 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i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u 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c, z, s.</w:t>
            </w:r>
          </w:p>
          <w:p w:rsidR="00060E68" w:rsidRDefault="00060E68" w:rsidP="003B47AD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</w:p>
          <w:p w:rsidR="003B47AD" w:rsidRDefault="00060E68" w:rsidP="003B47AD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i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478FEA4" wp14:editId="00CDA21D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150495</wp:posOffset>
                      </wp:positionV>
                      <wp:extent cx="144780" cy="327660"/>
                      <wp:effectExtent l="0" t="0" r="26670" b="15240"/>
                      <wp:wrapNone/>
                      <wp:docPr id="20" name="Desna vitičasta zagrad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3276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479E3E" id="Desna vitičasta zagrada 20" o:spid="_x0000_s1026" type="#_x0000_t88" style="position:absolute;margin-left:96.7pt;margin-top:11.85pt;width:11.4pt;height:25.8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" adj="795" strokecolor="black [3040]"/>
                  </w:pict>
                </mc:Fallback>
              </mc:AlternateContent>
            </w:r>
          </w:p>
          <w:p w:rsidR="003B47AD" w:rsidRDefault="003B47AD" w:rsidP="003B47AD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nok</w:t>
            </w:r>
            <w:r w:rsidRPr="00060E68">
              <w:rPr>
                <w:rFonts w:ascii="Candara" w:hAnsi="Candara"/>
                <w:color w:val="FF0000"/>
                <w:sz w:val="22"/>
                <w:szCs w:val="22"/>
              </w:rPr>
              <w:t>a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 –</w:t>
            </w:r>
            <w:r w:rsidR="00060E6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nok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60E68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          U nominativu množine nekih imenica gubi se </w:t>
            </w:r>
          </w:p>
          <w:p w:rsidR="003B47AD" w:rsidRDefault="00060E68" w:rsidP="003B47AD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                                                   glas 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između završnih suglasnika.</w:t>
            </w:r>
          </w:p>
          <w:p w:rsidR="00060E68" w:rsidRDefault="00060E68" w:rsidP="003B47AD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</w:p>
          <w:p w:rsidR="00060E68" w:rsidRDefault="00060E68" w:rsidP="003B47AD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BD0DF6A" wp14:editId="4717DE25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116205</wp:posOffset>
                      </wp:positionV>
                      <wp:extent cx="152400" cy="449580"/>
                      <wp:effectExtent l="0" t="0" r="19050" b="26670"/>
                      <wp:wrapNone/>
                      <wp:docPr id="18" name="Desna vitičasta zagrad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44958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9AE3ED" id="Desna vitičasta zagrada 18" o:spid="_x0000_s1026" type="#_x0000_t88" style="position:absolute;margin-left:96.7pt;margin-top:9.15pt;width:12pt;height:35.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" adj="610" strokecolor="black [3040]"/>
                  </w:pict>
                </mc:Fallback>
              </mc:AlternateContent>
            </w:r>
          </w:p>
          <w:p w:rsidR="00060E68" w:rsidRDefault="00060E68" w:rsidP="003B47AD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cv</w:t>
            </w:r>
            <w:r w:rsidRPr="00060E68">
              <w:rPr>
                <w:rFonts w:ascii="Candara" w:hAnsi="Candara"/>
                <w:color w:val="FF0000"/>
                <w:sz w:val="22"/>
                <w:szCs w:val="22"/>
              </w:rPr>
              <w:t>ije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 – cv</w:t>
            </w:r>
            <w:r w:rsidRPr="00060E68">
              <w:rPr>
                <w:rFonts w:ascii="Candara" w:hAnsi="Candara"/>
                <w:color w:val="FF0000"/>
                <w:sz w:val="22"/>
                <w:szCs w:val="22"/>
              </w:rPr>
              <w:t>je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tovi                      U nominativu množine nekih imenica troslov</w:t>
            </w:r>
          </w:p>
          <w:p w:rsidR="003B47AD" w:rsidRPr="0011272A" w:rsidRDefault="00060E68" w:rsidP="003B47AD">
            <w:pP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sv</w:t>
            </w:r>
            <w:r w:rsidRPr="00060E68">
              <w:rPr>
                <w:rFonts w:ascii="Candara" w:hAnsi="Candara"/>
                <w:color w:val="FF0000"/>
                <w:sz w:val="22"/>
                <w:szCs w:val="22"/>
              </w:rPr>
              <w:t>ije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 – sv</w:t>
            </w:r>
            <w:r w:rsidRPr="00060E68">
              <w:rPr>
                <w:rFonts w:ascii="Candara" w:hAnsi="Candara"/>
                <w:color w:val="FF0000"/>
                <w:sz w:val="22"/>
                <w:szCs w:val="22"/>
              </w:rPr>
              <w:t>je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tovi                      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 xml:space="preserve">ije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skraćuje se u </w:t>
            </w:r>
            <w:r>
              <w:rPr>
                <w:rFonts w:ascii="Candara" w:hAnsi="Candara"/>
                <w:b w:val="0"/>
                <w:i/>
                <w:color w:val="000000" w:themeColor="text1"/>
                <w:sz w:val="22"/>
                <w:szCs w:val="22"/>
              </w:rPr>
              <w:t>je.</w:t>
            </w:r>
          </w:p>
          <w:p w:rsidR="00903B37" w:rsidRPr="00474411" w:rsidRDefault="00903B37" w:rsidP="00903B37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E937E9" w:rsidRPr="00722050" w:rsidTr="00A662F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A662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Rječnik i pravopis hrvatskoga jezika na internetu.</w:t>
            </w:r>
          </w:p>
          <w:p w:rsidR="00840C30" w:rsidRPr="0011272A" w:rsidRDefault="00840C30" w:rsidP="00840C30">
            <w:pPr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</w:pPr>
            <w:r w:rsidRPr="00840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 xml:space="preserve">Hrvatski jezični portal: </w:t>
            </w:r>
            <w:hyperlink r:id="rId9" w:history="1">
              <w:r w:rsidRPr="0011272A">
                <w:rPr>
                  <w:rStyle w:val="Hyperlink"/>
                  <w:rFonts w:ascii="Candara" w:hAnsi="Candara"/>
                  <w:b w:val="0"/>
                  <w:color w:val="0070C0"/>
                  <w:sz w:val="22"/>
                  <w:szCs w:val="22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pravopis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Instituta za jezik i jezikoslovlje: </w:t>
            </w:r>
            <w:r w:rsidRPr="0011272A">
              <w:rPr>
                <w:rFonts w:ascii="Candara" w:hAnsi="Candara"/>
                <w:b w:val="0"/>
                <w:color w:val="0070C0"/>
                <w:sz w:val="22"/>
                <w:szCs w:val="22"/>
                <w:u w:val="single"/>
              </w:rPr>
              <w:t>pravopis.hr</w:t>
            </w:r>
          </w:p>
        </w:tc>
      </w:tr>
      <w:tr w:rsidR="003C4933" w:rsidRPr="00722050" w:rsidTr="00A662F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272A" w:rsidRPr="0011272A" w:rsidRDefault="003651AA" w:rsidP="003651AA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11272A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3C4933" w:rsidRPr="00840C30" w:rsidRDefault="0011272A" w:rsidP="003651AA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– </w:t>
            </w:r>
            <w:r w:rsidR="003651AA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izvršavanje zadatka</w:t>
            </w:r>
            <w:r w:rsid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AB" w:rsidRDefault="003A72AB" w:rsidP="00EA1CD5">
      <w:r>
        <w:separator/>
      </w:r>
    </w:p>
  </w:endnote>
  <w:endnote w:type="continuationSeparator" w:id="0">
    <w:p w:rsidR="003A72AB" w:rsidRDefault="003A72A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AB" w:rsidRDefault="003A72AB" w:rsidP="00EA1CD5">
      <w:r>
        <w:separator/>
      </w:r>
    </w:p>
  </w:footnote>
  <w:footnote w:type="continuationSeparator" w:id="0">
    <w:p w:rsidR="003A72AB" w:rsidRDefault="003A72AB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246BAB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4755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0E68"/>
    <w:rsid w:val="00062F8E"/>
    <w:rsid w:val="00081B9C"/>
    <w:rsid w:val="00084E28"/>
    <w:rsid w:val="000A6399"/>
    <w:rsid w:val="000A7215"/>
    <w:rsid w:val="000B464C"/>
    <w:rsid w:val="000D17CF"/>
    <w:rsid w:val="00103C89"/>
    <w:rsid w:val="00107CD0"/>
    <w:rsid w:val="00110BA0"/>
    <w:rsid w:val="0011272A"/>
    <w:rsid w:val="0013575B"/>
    <w:rsid w:val="001464C0"/>
    <w:rsid w:val="001535B7"/>
    <w:rsid w:val="00154D7B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42EDB"/>
    <w:rsid w:val="00246BAB"/>
    <w:rsid w:val="0027592F"/>
    <w:rsid w:val="002837B8"/>
    <w:rsid w:val="00283F43"/>
    <w:rsid w:val="002912B5"/>
    <w:rsid w:val="002A4AA2"/>
    <w:rsid w:val="002B5916"/>
    <w:rsid w:val="002D42EC"/>
    <w:rsid w:val="003247E4"/>
    <w:rsid w:val="003651AA"/>
    <w:rsid w:val="0037250C"/>
    <w:rsid w:val="00381B2A"/>
    <w:rsid w:val="00390358"/>
    <w:rsid w:val="00391F9D"/>
    <w:rsid w:val="003A1927"/>
    <w:rsid w:val="003A72AB"/>
    <w:rsid w:val="003A79EC"/>
    <w:rsid w:val="003B47AD"/>
    <w:rsid w:val="003C4933"/>
    <w:rsid w:val="003D042D"/>
    <w:rsid w:val="003D05B4"/>
    <w:rsid w:val="003D093A"/>
    <w:rsid w:val="003F24FC"/>
    <w:rsid w:val="003F5D40"/>
    <w:rsid w:val="004046F2"/>
    <w:rsid w:val="0043369B"/>
    <w:rsid w:val="00474411"/>
    <w:rsid w:val="004802D0"/>
    <w:rsid w:val="00481245"/>
    <w:rsid w:val="004841E6"/>
    <w:rsid w:val="00484966"/>
    <w:rsid w:val="00487538"/>
    <w:rsid w:val="004A7DC2"/>
    <w:rsid w:val="004F5A4B"/>
    <w:rsid w:val="005121F9"/>
    <w:rsid w:val="00513977"/>
    <w:rsid w:val="00515635"/>
    <w:rsid w:val="00524738"/>
    <w:rsid w:val="0056051E"/>
    <w:rsid w:val="00564850"/>
    <w:rsid w:val="00573711"/>
    <w:rsid w:val="005C6812"/>
    <w:rsid w:val="005F23CD"/>
    <w:rsid w:val="005F6F42"/>
    <w:rsid w:val="00605D24"/>
    <w:rsid w:val="00622CAE"/>
    <w:rsid w:val="00690479"/>
    <w:rsid w:val="00691036"/>
    <w:rsid w:val="00694AE6"/>
    <w:rsid w:val="006A29F4"/>
    <w:rsid w:val="006E50B6"/>
    <w:rsid w:val="006F09BB"/>
    <w:rsid w:val="007104B0"/>
    <w:rsid w:val="00720CA0"/>
    <w:rsid w:val="00722050"/>
    <w:rsid w:val="0076007A"/>
    <w:rsid w:val="00767CD4"/>
    <w:rsid w:val="00775DE7"/>
    <w:rsid w:val="007779DB"/>
    <w:rsid w:val="00780570"/>
    <w:rsid w:val="007B4DB8"/>
    <w:rsid w:val="007D42C0"/>
    <w:rsid w:val="007E780C"/>
    <w:rsid w:val="007E7DE7"/>
    <w:rsid w:val="0080005D"/>
    <w:rsid w:val="00800ADA"/>
    <w:rsid w:val="00840C30"/>
    <w:rsid w:val="008430C7"/>
    <w:rsid w:val="008561DA"/>
    <w:rsid w:val="008561F4"/>
    <w:rsid w:val="0085746D"/>
    <w:rsid w:val="00883897"/>
    <w:rsid w:val="008920BD"/>
    <w:rsid w:val="00892BA6"/>
    <w:rsid w:val="008A0BB1"/>
    <w:rsid w:val="008A1EB0"/>
    <w:rsid w:val="008B4556"/>
    <w:rsid w:val="008C6657"/>
    <w:rsid w:val="008D7614"/>
    <w:rsid w:val="00902FEF"/>
    <w:rsid w:val="00903B37"/>
    <w:rsid w:val="00945987"/>
    <w:rsid w:val="00950A75"/>
    <w:rsid w:val="009621C1"/>
    <w:rsid w:val="00995B0A"/>
    <w:rsid w:val="009A5E40"/>
    <w:rsid w:val="009D7E6B"/>
    <w:rsid w:val="009E64B6"/>
    <w:rsid w:val="009E7628"/>
    <w:rsid w:val="00A12EA8"/>
    <w:rsid w:val="00A46C82"/>
    <w:rsid w:val="00A662F7"/>
    <w:rsid w:val="00A776F0"/>
    <w:rsid w:val="00A84362"/>
    <w:rsid w:val="00A90257"/>
    <w:rsid w:val="00AA771C"/>
    <w:rsid w:val="00AC3559"/>
    <w:rsid w:val="00AF0479"/>
    <w:rsid w:val="00B0237E"/>
    <w:rsid w:val="00B456A0"/>
    <w:rsid w:val="00B50701"/>
    <w:rsid w:val="00B55527"/>
    <w:rsid w:val="00B9281B"/>
    <w:rsid w:val="00BB6582"/>
    <w:rsid w:val="00C15773"/>
    <w:rsid w:val="00C3783B"/>
    <w:rsid w:val="00C4038F"/>
    <w:rsid w:val="00C40D41"/>
    <w:rsid w:val="00C42C4F"/>
    <w:rsid w:val="00C51CF8"/>
    <w:rsid w:val="00CA3E22"/>
    <w:rsid w:val="00CA428B"/>
    <w:rsid w:val="00CE616E"/>
    <w:rsid w:val="00CF5502"/>
    <w:rsid w:val="00D1651B"/>
    <w:rsid w:val="00D32541"/>
    <w:rsid w:val="00D44E71"/>
    <w:rsid w:val="00D70E1D"/>
    <w:rsid w:val="00D872A7"/>
    <w:rsid w:val="00DC2E1E"/>
    <w:rsid w:val="00E17685"/>
    <w:rsid w:val="00E55DFB"/>
    <w:rsid w:val="00E57A93"/>
    <w:rsid w:val="00E77D23"/>
    <w:rsid w:val="00E84F24"/>
    <w:rsid w:val="00E937E9"/>
    <w:rsid w:val="00EA1CD5"/>
    <w:rsid w:val="00F0354D"/>
    <w:rsid w:val="00F07933"/>
    <w:rsid w:val="00F64437"/>
    <w:rsid w:val="00F758F1"/>
    <w:rsid w:val="00F965A7"/>
    <w:rsid w:val="00FA5D18"/>
    <w:rsid w:val="00FB0B9C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F7BF5-ED12-489A-B66E-301C16F9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72A"/>
    <w:rPr>
      <w:rFonts w:ascii="Times New Roman" w:eastAsia="Times New Roman" w:hAnsi="Times New Roman" w:cs="Times New Roman"/>
      <w:b/>
      <w:bCs/>
      <w:sz w:val="20"/>
      <w:szCs w:val="20"/>
      <w:lang w:val="hr-HR" w:eastAsia="hr-HR" w:bidi="ar-SA"/>
    </w:rPr>
  </w:style>
  <w:style w:type="paragraph" w:customStyle="1" w:styleId="Default">
    <w:name w:val="Default"/>
    <w:rsid w:val="00A66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4137-640B-4207-BE75-B689351B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9</cp:revision>
  <dcterms:created xsi:type="dcterms:W3CDTF">2019-07-06T11:06:00Z</dcterms:created>
  <dcterms:modified xsi:type="dcterms:W3CDTF">2019-07-16T14:43:00Z</dcterms:modified>
</cp:coreProperties>
</file>